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FC0368">
      <w:pPr>
        <w:spacing w:after="0"/>
        <w:jc w:val="right"/>
        <w:rPr>
          <w:rFonts w:asciiTheme="minorHAnsi" w:hAnsiTheme="minorHAnsi" w:cstheme="minorHAnsi"/>
          <w:color w:val="7030A0"/>
          <w:szCs w:val="20"/>
        </w:rPr>
      </w:pPr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B65DE5">
      <w:pPr>
        <w:pStyle w:val="Title"/>
        <w:spacing w:before="200" w:after="1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49"/>
        <w:gridCol w:w="2481"/>
        <w:gridCol w:w="1135"/>
        <w:gridCol w:w="852"/>
        <w:gridCol w:w="849"/>
        <w:gridCol w:w="426"/>
        <w:gridCol w:w="808"/>
        <w:gridCol w:w="503"/>
        <w:gridCol w:w="503"/>
        <w:gridCol w:w="409"/>
        <w:gridCol w:w="685"/>
        <w:gridCol w:w="423"/>
        <w:gridCol w:w="447"/>
        <w:gridCol w:w="414"/>
        <w:gridCol w:w="485"/>
        <w:gridCol w:w="620"/>
        <w:gridCol w:w="644"/>
        <w:gridCol w:w="2663"/>
      </w:tblGrid>
      <w:tr w:rsidR="0053063F" w:rsidRPr="005E3E6D" w:rsidTr="00177254">
        <w:tc>
          <w:tcPr>
            <w:tcW w:w="5000" w:type="pct"/>
            <w:gridSpan w:val="18"/>
            <w:shd w:val="clear" w:color="auto" w:fill="DEEAF6" w:themeFill="accent1" w:themeFillTint="33"/>
            <w:vAlign w:val="center"/>
          </w:tcPr>
          <w:p w:rsidR="0053063F" w:rsidRPr="00B65DE5" w:rsidRDefault="0053063F" w:rsidP="00E14440">
            <w:pPr>
              <w:rPr>
                <w:rFonts w:asciiTheme="minorHAnsi" w:hAnsiTheme="minorHAnsi" w:cstheme="minorHAnsi"/>
              </w:rPr>
            </w:pPr>
            <w:r w:rsidRPr="00FF44BD">
              <w:rPr>
                <w:rFonts w:asciiTheme="minorHAnsi" w:hAnsiTheme="minorHAnsi" w:cstheme="minorHAnsi"/>
                <w:b/>
                <w:sz w:val="24"/>
              </w:rPr>
              <w:t>iUBT</w:t>
            </w:r>
            <w:r w:rsidR="00E14440">
              <w:rPr>
                <w:rFonts w:asciiTheme="minorHAnsi" w:hAnsiTheme="minorHAnsi" w:cstheme="minorHAnsi"/>
                <w:b/>
                <w:sz w:val="24"/>
              </w:rPr>
              <w:t>428</w:t>
            </w:r>
            <w:r w:rsidRPr="00024563">
              <w:rPr>
                <w:rFonts w:asciiTheme="minorHAnsi" w:hAnsiTheme="minorHAnsi" w:cstheme="minorHAnsi"/>
                <w:b/>
                <w:sz w:val="24"/>
              </w:rPr>
              <w:t xml:space="preserve"> – </w:t>
            </w:r>
            <w:r w:rsidRPr="00FF44BD">
              <w:rPr>
                <w:rFonts w:asciiTheme="minorHAnsi" w:hAnsiTheme="minorHAnsi" w:cstheme="minorHAnsi"/>
                <w:b/>
                <w:sz w:val="24"/>
              </w:rPr>
              <w:t>Make-up</w:t>
            </w:r>
          </w:p>
        </w:tc>
      </w:tr>
      <w:tr w:rsidR="00177254" w:rsidRPr="005E3E6D" w:rsidTr="00177254">
        <w:tc>
          <w:tcPr>
            <w:tcW w:w="1349" w:type="pct"/>
            <w:gridSpan w:val="3"/>
            <w:vMerge w:val="restart"/>
            <w:vAlign w:val="center"/>
          </w:tcPr>
          <w:p w:rsidR="0019288F" w:rsidRPr="005E3E6D" w:rsidRDefault="0019288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19288F" w:rsidRPr="005E3E6D" w:rsidRDefault="0019288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19288F" w:rsidRPr="005E3E6D" w:rsidRDefault="0019288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19288F" w:rsidRPr="005E3E6D" w:rsidRDefault="0019288F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79" w:type="pct"/>
            <w:gridSpan w:val="2"/>
            <w:tcBorders>
              <w:right w:val="single" w:sz="12" w:space="0" w:color="auto"/>
            </w:tcBorders>
          </w:tcPr>
          <w:p w:rsidR="0019288F" w:rsidRPr="00B65DE5" w:rsidRDefault="0019288F" w:rsidP="00177254">
            <w:pPr>
              <w:jc w:val="center"/>
            </w:pPr>
            <w:r w:rsidRPr="00B65DE5">
              <w:t xml:space="preserve">Minimum </w:t>
            </w:r>
            <w:r w:rsidR="00177254">
              <w:t>3 each</w:t>
            </w:r>
          </w:p>
        </w:tc>
        <w:tc>
          <w:tcPr>
            <w:tcW w:w="145" w:type="pct"/>
            <w:vMerge w:val="restar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  <w:vAlign w:val="center"/>
          </w:tcPr>
          <w:p w:rsidR="0019288F" w:rsidRPr="00B65DE5" w:rsidRDefault="0019288F" w:rsidP="003F13DB">
            <w:pPr>
              <w:rPr>
                <w:b/>
              </w:rPr>
            </w:pPr>
            <w:r w:rsidRPr="00B65DE5">
              <w:rPr>
                <w:b/>
              </w:rPr>
              <w:t>Sub –Total</w:t>
            </w:r>
          </w:p>
        </w:tc>
        <w:tc>
          <w:tcPr>
            <w:tcW w:w="275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9288F" w:rsidRDefault="0019288F" w:rsidP="0019288F">
            <w:r>
              <w:t>Hygiene and</w:t>
            </w:r>
          </w:p>
          <w:p w:rsidR="0019288F" w:rsidRPr="00B65DE5" w:rsidRDefault="0019288F" w:rsidP="0019288F">
            <w:r>
              <w:t>Sterilisation</w:t>
            </w:r>
          </w:p>
        </w:tc>
        <w:tc>
          <w:tcPr>
            <w:tcW w:w="171" w:type="pct"/>
            <w:vMerge w:val="restart"/>
            <w:textDirection w:val="btLr"/>
          </w:tcPr>
          <w:p w:rsidR="0019288F" w:rsidRPr="00B65DE5" w:rsidRDefault="0019288F" w:rsidP="003F13DB">
            <w:r w:rsidRPr="0019288F">
              <w:t>Cleanse</w:t>
            </w:r>
          </w:p>
        </w:tc>
        <w:tc>
          <w:tcPr>
            <w:tcW w:w="171" w:type="pct"/>
            <w:vMerge w:val="restart"/>
            <w:textDirection w:val="btLr"/>
            <w:vAlign w:val="center"/>
          </w:tcPr>
          <w:p w:rsidR="0019288F" w:rsidRPr="00B65DE5" w:rsidRDefault="0019288F" w:rsidP="003F13DB">
            <w:r w:rsidRPr="00B65DE5">
              <w:t>Skin Analysis</w:t>
            </w:r>
          </w:p>
        </w:tc>
        <w:tc>
          <w:tcPr>
            <w:tcW w:w="139" w:type="pct"/>
            <w:vMerge w:val="restart"/>
            <w:textDirection w:val="btLr"/>
            <w:vAlign w:val="center"/>
          </w:tcPr>
          <w:p w:rsidR="0019288F" w:rsidRPr="00B65DE5" w:rsidRDefault="0019288F" w:rsidP="003F13DB">
            <w:r w:rsidRPr="00B65DE5">
              <w:t>Pre-base</w:t>
            </w:r>
            <w:r>
              <w:t>/primer</w:t>
            </w:r>
          </w:p>
        </w:tc>
        <w:tc>
          <w:tcPr>
            <w:tcW w:w="233" w:type="pct"/>
            <w:vMerge w:val="restart"/>
            <w:textDirection w:val="btLr"/>
            <w:vAlign w:val="center"/>
          </w:tcPr>
          <w:p w:rsidR="0019288F" w:rsidRPr="00B65DE5" w:rsidRDefault="0019288F" w:rsidP="003F13DB">
            <w:r>
              <w:t>Foundation/concealer/</w:t>
            </w:r>
            <w:r w:rsidRPr="00B65DE5">
              <w:t>colour correction</w:t>
            </w:r>
          </w:p>
        </w:tc>
        <w:tc>
          <w:tcPr>
            <w:tcW w:w="144" w:type="pct"/>
            <w:vMerge w:val="restart"/>
            <w:textDirection w:val="btLr"/>
            <w:vAlign w:val="center"/>
          </w:tcPr>
          <w:p w:rsidR="0019288F" w:rsidRPr="00B65DE5" w:rsidRDefault="00F94E18" w:rsidP="003F13DB">
            <w:r>
              <w:t>Eye make-</w:t>
            </w:r>
            <w:r w:rsidR="0019288F">
              <w:t>u</w:t>
            </w:r>
            <w:r w:rsidR="0019288F" w:rsidRPr="00B65DE5">
              <w:t>p</w:t>
            </w:r>
          </w:p>
        </w:tc>
        <w:tc>
          <w:tcPr>
            <w:tcW w:w="152" w:type="pct"/>
            <w:vMerge w:val="restart"/>
            <w:textDirection w:val="btLr"/>
            <w:vAlign w:val="center"/>
          </w:tcPr>
          <w:p w:rsidR="0019288F" w:rsidRPr="00B65DE5" w:rsidRDefault="0019288F" w:rsidP="003F13DB">
            <w:r w:rsidRPr="00B65DE5">
              <w:t>Powder/blusher</w:t>
            </w:r>
          </w:p>
        </w:tc>
        <w:tc>
          <w:tcPr>
            <w:tcW w:w="141" w:type="pct"/>
            <w:vMerge w:val="restart"/>
            <w:textDirection w:val="btLr"/>
            <w:vAlign w:val="center"/>
          </w:tcPr>
          <w:p w:rsidR="0019288F" w:rsidRPr="00B65DE5" w:rsidRDefault="0019288F" w:rsidP="003F13DB">
            <w:r w:rsidRPr="00B65DE5">
              <w:t xml:space="preserve">Lip Make- </w:t>
            </w:r>
            <w:r>
              <w:t>u</w:t>
            </w:r>
            <w:r w:rsidRPr="00B65DE5">
              <w:t>p</w:t>
            </w:r>
          </w:p>
        </w:tc>
        <w:tc>
          <w:tcPr>
            <w:tcW w:w="165" w:type="pct"/>
            <w:vMerge w:val="restart"/>
            <w:textDirection w:val="btLr"/>
            <w:vAlign w:val="center"/>
          </w:tcPr>
          <w:p w:rsidR="0019288F" w:rsidRPr="00B65DE5" w:rsidRDefault="0019288F" w:rsidP="003F13DB">
            <w:r w:rsidRPr="00B65DE5">
              <w:t>Overall effect</w:t>
            </w:r>
          </w:p>
        </w:tc>
        <w:tc>
          <w:tcPr>
            <w:tcW w:w="21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19288F" w:rsidRPr="003F13DB" w:rsidRDefault="0019288F" w:rsidP="003F13DB">
            <w:pPr>
              <w:rPr>
                <w:b/>
              </w:rPr>
            </w:pPr>
            <w:r w:rsidRPr="003F13DB">
              <w:rPr>
                <w:b/>
              </w:rPr>
              <w:t>FINAL MARK</w:t>
            </w:r>
          </w:p>
        </w:tc>
        <w:tc>
          <w:tcPr>
            <w:tcW w:w="219" w:type="pct"/>
            <w:vMerge w:val="restart"/>
            <w:tcBorders>
              <w:left w:val="single" w:sz="12" w:space="0" w:color="auto"/>
            </w:tcBorders>
            <w:textDirection w:val="btLr"/>
            <w:vAlign w:val="center"/>
          </w:tcPr>
          <w:p w:rsidR="0019288F" w:rsidRPr="00B65DE5" w:rsidRDefault="0019288F" w:rsidP="003F13DB">
            <w:r w:rsidRPr="00B65DE5">
              <w:t>Treatment Evidence</w:t>
            </w:r>
          </w:p>
        </w:tc>
        <w:tc>
          <w:tcPr>
            <w:tcW w:w="906" w:type="pct"/>
            <w:vMerge w:val="restart"/>
            <w:vAlign w:val="center"/>
          </w:tcPr>
          <w:p w:rsidR="0019288F" w:rsidRPr="00024563" w:rsidRDefault="00177254" w:rsidP="0053063F">
            <w:pPr>
              <w:rPr>
                <w:rFonts w:asciiTheme="minorHAnsi" w:hAnsiTheme="minorHAnsi" w:cstheme="minorHAnsi"/>
              </w:rPr>
            </w:pPr>
            <w:r w:rsidRPr="00177254">
              <w:rPr>
                <w:rFonts w:asciiTheme="minorHAnsi" w:hAnsiTheme="minorHAnsi" w:cstheme="minorHAnsi"/>
              </w:rPr>
              <w:t>Learners must ac</w:t>
            </w:r>
            <w:r>
              <w:rPr>
                <w:rFonts w:asciiTheme="minorHAnsi" w:hAnsiTheme="minorHAnsi" w:cstheme="minorHAnsi"/>
              </w:rPr>
              <w:t>hieve a minimum of 3 marks for appearance and 3 marks for c</w:t>
            </w:r>
            <w:r w:rsidRPr="00177254">
              <w:rPr>
                <w:rFonts w:asciiTheme="minorHAnsi" w:hAnsiTheme="minorHAnsi" w:cstheme="minorHAnsi"/>
              </w:rPr>
              <w:t>lient care in order to pass the practical examination</w:t>
            </w:r>
          </w:p>
        </w:tc>
      </w:tr>
      <w:tr w:rsidR="00177254" w:rsidRPr="005E3E6D" w:rsidTr="00177254">
        <w:trPr>
          <w:cantSplit/>
          <w:trHeight w:val="1778"/>
        </w:trPr>
        <w:tc>
          <w:tcPr>
            <w:tcW w:w="1349" w:type="pct"/>
            <w:gridSpan w:val="3"/>
            <w:vMerge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extDirection w:val="btLr"/>
            <w:vAlign w:val="center"/>
          </w:tcPr>
          <w:p w:rsidR="0019288F" w:rsidRPr="00B65DE5" w:rsidRDefault="0019288F" w:rsidP="003F13DB">
            <w:r w:rsidRPr="00B65DE5">
              <w:t>Appearance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textDirection w:val="btLr"/>
            <w:vAlign w:val="center"/>
          </w:tcPr>
          <w:p w:rsidR="0019288F" w:rsidRPr="00B65DE5" w:rsidRDefault="0019288F" w:rsidP="003F13DB">
            <w:r w:rsidRPr="00B65DE5">
              <w:t xml:space="preserve">Client </w:t>
            </w:r>
            <w:r>
              <w:t>c</w:t>
            </w:r>
            <w:r w:rsidRPr="00B65DE5">
              <w:t>are</w:t>
            </w:r>
          </w:p>
        </w:tc>
        <w:tc>
          <w:tcPr>
            <w:tcW w:w="145" w:type="pct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275" w:type="pct"/>
            <w:vMerge/>
            <w:tcBorders>
              <w:left w:val="single" w:sz="12" w:space="0" w:color="auto"/>
            </w:tcBorders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71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71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39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233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44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52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41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165" w:type="pct"/>
            <w:vMerge/>
            <w:textDirection w:val="btLr"/>
          </w:tcPr>
          <w:p w:rsidR="0019288F" w:rsidRPr="00B65DE5" w:rsidRDefault="0019288F" w:rsidP="003F13DB">
            <w:pPr>
              <w:rPr>
                <w:b/>
              </w:rPr>
            </w:pPr>
          </w:p>
        </w:tc>
        <w:tc>
          <w:tcPr>
            <w:tcW w:w="211" w:type="pct"/>
            <w:vMerge/>
            <w:tcBorders>
              <w:left w:val="single" w:sz="12" w:space="0" w:color="auto"/>
              <w:right w:val="single" w:sz="12" w:space="0" w:color="auto"/>
            </w:tcBorders>
            <w:textDirection w:val="btLr"/>
          </w:tcPr>
          <w:p w:rsidR="0019288F" w:rsidRPr="00B65DE5" w:rsidRDefault="0019288F" w:rsidP="005E3E6D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19" w:type="pct"/>
            <w:vMerge/>
            <w:tcBorders>
              <w:left w:val="single" w:sz="12" w:space="0" w:color="auto"/>
            </w:tcBorders>
            <w:textDirection w:val="btLr"/>
          </w:tcPr>
          <w:p w:rsidR="0019288F" w:rsidRPr="00B65DE5" w:rsidRDefault="0019288F" w:rsidP="005E3E6D">
            <w:pPr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906" w:type="pct"/>
            <w:vMerge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963" w:type="pct"/>
            <w:gridSpan w:val="2"/>
            <w:shd w:val="clear" w:color="auto" w:fill="F2F2F2" w:themeFill="background1" w:themeFillShade="F2"/>
            <w:vAlign w:val="center"/>
          </w:tcPr>
          <w:p w:rsidR="0019288F" w:rsidRPr="005E3E6D" w:rsidRDefault="0019288F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386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90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89" w:type="pct"/>
            <w:tcBorders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1" w:type="pct"/>
            <w:shd w:val="clear" w:color="auto" w:fill="F2F2F2" w:themeFill="background1" w:themeFillShade="F2"/>
          </w:tcPr>
          <w:p w:rsidR="0019288F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1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39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233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52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1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65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B65DE5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18</w:t>
            </w: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219" w:type="pct"/>
            <w:tcBorders>
              <w:lef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906" w:type="pct"/>
            <w:shd w:val="clear" w:color="auto" w:fill="F2F2F2" w:themeFill="background1" w:themeFillShade="F2"/>
            <w:vAlign w:val="center"/>
          </w:tcPr>
          <w:p w:rsidR="0019288F" w:rsidRPr="005E3E6D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177254" w:rsidRPr="005E3E6D" w:rsidTr="00177254">
        <w:tc>
          <w:tcPr>
            <w:tcW w:w="119" w:type="pct"/>
          </w:tcPr>
          <w:p w:rsidR="0019288F" w:rsidRPr="00024563" w:rsidRDefault="0019288F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844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38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90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5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1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39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33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1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65" w:type="pct"/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19" w:type="pct"/>
            <w:tcBorders>
              <w:left w:val="single" w:sz="12" w:space="0" w:color="auto"/>
            </w:tcBorders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906" w:type="pct"/>
            <w:tcMar>
              <w:top w:w="57" w:type="dxa"/>
              <w:bottom w:w="57" w:type="dxa"/>
            </w:tcMar>
          </w:tcPr>
          <w:p w:rsidR="0019288F" w:rsidRPr="005E3E6D" w:rsidRDefault="0019288F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19288F" w:rsidRPr="00443B3E" w:rsidRDefault="0019288F" w:rsidP="0019288F">
      <w:pPr>
        <w:rPr>
          <w:rFonts w:asciiTheme="minorHAnsi" w:hAnsiTheme="minorHAnsi" w:cstheme="minorHAnsi"/>
          <w:b/>
        </w:rPr>
      </w:pPr>
      <w:r w:rsidRPr="00443B3E">
        <w:rPr>
          <w:rFonts w:asciiTheme="minorHAnsi" w:hAnsiTheme="minorHAnsi"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73"/>
        <w:gridCol w:w="1828"/>
        <w:gridCol w:w="5978"/>
        <w:gridCol w:w="5317"/>
      </w:tblGrid>
      <w:tr w:rsidR="0019288F" w:rsidRPr="00443B3E" w:rsidTr="00FB05F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9288F" w:rsidRPr="00443B3E" w:rsidRDefault="0019288F" w:rsidP="00FB05F0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9288F" w:rsidRPr="00443B3E" w:rsidRDefault="0019288F" w:rsidP="00FB05F0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9288F" w:rsidRPr="00443B3E" w:rsidRDefault="0019288F" w:rsidP="00FB05F0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9288F" w:rsidRPr="00443B3E" w:rsidRDefault="0019288F" w:rsidP="00FB05F0">
            <w:pPr>
              <w:spacing w:before="60" w:after="60"/>
              <w:rPr>
                <w:rFonts w:asciiTheme="minorHAnsi" w:hAnsiTheme="minorHAnsi" w:cstheme="minorHAnsi"/>
                <w:b/>
              </w:rPr>
            </w:pPr>
            <w:r w:rsidRPr="00443B3E">
              <w:rPr>
                <w:rFonts w:asciiTheme="minorHAnsi" w:hAnsiTheme="minorHAnsi" w:cstheme="minorHAnsi"/>
                <w:b/>
              </w:rPr>
              <w:t>Role</w:t>
            </w:r>
          </w:p>
        </w:tc>
      </w:tr>
      <w:tr w:rsidR="0019288F" w:rsidRPr="00443B3E" w:rsidTr="00FB05F0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288F" w:rsidRPr="00443B3E" w:rsidRDefault="0019288F" w:rsidP="00FB05F0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288F" w:rsidRPr="00443B3E" w:rsidRDefault="00BD559D" w:rsidP="00FB05F0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11.12.19</w:t>
            </w:r>
            <w:bookmarkStart w:id="0" w:name="_GoBack"/>
            <w:bookmarkEnd w:id="0"/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288F" w:rsidRPr="00443B3E" w:rsidRDefault="0019288F" w:rsidP="00FB05F0">
            <w:pPr>
              <w:spacing w:before="60" w:after="60"/>
              <w:rPr>
                <w:rFonts w:asciiTheme="minorHAnsi" w:hAnsiTheme="minorHAnsi" w:cstheme="minorHAnsi"/>
              </w:rPr>
            </w:pPr>
            <w:r w:rsidRPr="00443B3E">
              <w:rPr>
                <w:rFonts w:asciiTheme="minorHAnsi" w:hAnsiTheme="minorHAnsi"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9288F" w:rsidRPr="00443B3E" w:rsidRDefault="00BD559D" w:rsidP="00FB05F0">
            <w:pPr>
              <w:spacing w:before="60" w:after="6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Subject Matter Expert- Assessment</w:t>
            </w:r>
          </w:p>
        </w:tc>
      </w:tr>
    </w:tbl>
    <w:p w:rsidR="005E3E6D" w:rsidRDefault="005E3E6D" w:rsidP="00B65DE5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44BD" w:rsidRDefault="00FF44BD">
      <w:r>
        <w:separator/>
      </w:r>
    </w:p>
  </w:endnote>
  <w:endnote w:type="continuationSeparator" w:id="0">
    <w:p w:rsidR="00FF44BD" w:rsidRDefault="00FF4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C3C93" w:rsidRPr="00B65DE5" w:rsidRDefault="00FF44BD" w:rsidP="00FE41F0">
    <w:pPr>
      <w:pStyle w:val="Footer"/>
      <w:rPr>
        <w:rFonts w:cs="Calibri"/>
        <w:bCs/>
        <w:szCs w:val="16"/>
      </w:rPr>
    </w:pPr>
    <w:r w:rsidRPr="00FF44BD">
      <w:rPr>
        <w:rFonts w:cs="Calibri"/>
        <w:szCs w:val="16"/>
        <w:lang w:val="en-US"/>
      </w:rPr>
      <w:t>iUBT</w:t>
    </w:r>
    <w:r w:rsidR="00E14440">
      <w:rPr>
        <w:rFonts w:cs="Calibri"/>
        <w:szCs w:val="16"/>
        <w:lang w:val="en-US"/>
      </w:rPr>
      <w:t>428</w:t>
    </w:r>
    <w:r>
      <w:rPr>
        <w:rFonts w:cs="Calibri"/>
        <w:szCs w:val="16"/>
        <w:lang w:val="en-US"/>
      </w:rPr>
      <w:t>_</w:t>
    </w:r>
    <w:r w:rsidR="00024563" w:rsidRPr="00DC3C93">
      <w:rPr>
        <w:rFonts w:cs="Calibri"/>
        <w:szCs w:val="16"/>
        <w:lang w:val="en-US"/>
      </w:rPr>
      <w:t>Pre</w:t>
    </w:r>
    <w:r>
      <w:rPr>
        <w:rFonts w:cs="Calibri"/>
        <w:szCs w:val="16"/>
        <w:lang w:val="en-US"/>
      </w:rPr>
      <w:t>-</w:t>
    </w:r>
    <w:r w:rsidR="00BD559D">
      <w:rPr>
        <w:rFonts w:cs="Calibri"/>
        <w:szCs w:val="16"/>
        <w:lang w:val="en-US"/>
      </w:rPr>
      <w:t>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BD559D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BD559D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44BD" w:rsidRDefault="00FF44BD">
      <w:r>
        <w:separator/>
      </w:r>
    </w:p>
  </w:footnote>
  <w:footnote w:type="continuationSeparator" w:id="0">
    <w:p w:rsidR="00FF44BD" w:rsidRDefault="00FF44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D559D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BD559D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wFACnJd58tAAAA"/>
  </w:docVars>
  <w:rsids>
    <w:rsidRoot w:val="00FF44BD"/>
    <w:rsid w:val="000059D3"/>
    <w:rsid w:val="0000659E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7D37"/>
    <w:rsid w:val="00164E1C"/>
    <w:rsid w:val="001666B3"/>
    <w:rsid w:val="001709AF"/>
    <w:rsid w:val="00172738"/>
    <w:rsid w:val="00177254"/>
    <w:rsid w:val="00180F79"/>
    <w:rsid w:val="001814CC"/>
    <w:rsid w:val="00182200"/>
    <w:rsid w:val="00184066"/>
    <w:rsid w:val="00184D5F"/>
    <w:rsid w:val="0019288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204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72F3"/>
    <w:rsid w:val="002C392E"/>
    <w:rsid w:val="002D7765"/>
    <w:rsid w:val="002D7BEC"/>
    <w:rsid w:val="002E53C8"/>
    <w:rsid w:val="002E72BC"/>
    <w:rsid w:val="002F3D33"/>
    <w:rsid w:val="002F70E4"/>
    <w:rsid w:val="002F78E9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DB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063F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5DE5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D559D"/>
    <w:rsid w:val="00BE5DEE"/>
    <w:rsid w:val="00BE6395"/>
    <w:rsid w:val="00BE6E01"/>
    <w:rsid w:val="00BF32A1"/>
    <w:rsid w:val="00BF4347"/>
    <w:rsid w:val="00BF530A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1493"/>
    <w:rsid w:val="00DE38FB"/>
    <w:rsid w:val="00DF793D"/>
    <w:rsid w:val="00E04690"/>
    <w:rsid w:val="00E1444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A132E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D782D"/>
    <w:rsid w:val="00EE1951"/>
    <w:rsid w:val="00EE3018"/>
    <w:rsid w:val="00EE4AA4"/>
    <w:rsid w:val="00EE5C75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4E18"/>
    <w:rsid w:val="00F9793E"/>
    <w:rsid w:val="00FA1FEA"/>
    <w:rsid w:val="00FA6D6B"/>
    <w:rsid w:val="00FA7661"/>
    <w:rsid w:val="00FB4436"/>
    <w:rsid w:val="00FB5F48"/>
    <w:rsid w:val="00FB6AFA"/>
    <w:rsid w:val="00FB7ACA"/>
    <w:rsid w:val="00FC0368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  <w:rsid w:val="00FF4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FEA4A883-B7A1-4988-B964-D3EC8E2B7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4B4000-9279-4BEA-92A9-9D126A99B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</Words>
  <Characters>864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Tom Hynd</dc:creator>
  <cp:keywords/>
  <cp:lastModifiedBy>Sarah Salter</cp:lastModifiedBy>
  <cp:revision>2</cp:revision>
  <cp:lastPrinted>2018-05-31T07:14:00Z</cp:lastPrinted>
  <dcterms:created xsi:type="dcterms:W3CDTF">2019-12-11T11:18:00Z</dcterms:created>
  <dcterms:modified xsi:type="dcterms:W3CDTF">2019-12-11T11:18:00Z</dcterms:modified>
</cp:coreProperties>
</file>